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BE60A" w14:textId="77777777" w:rsidR="005D5AF8" w:rsidRDefault="0017448C">
      <w:r>
        <w:br/>
        <w:t>Date: Thursday, June 18, 2026</w:t>
      </w:r>
    </w:p>
    <w:p w14:paraId="0B04F8DC" w14:textId="77777777" w:rsidR="005D5AF8" w:rsidRDefault="0017448C">
      <w:r>
        <w:t>Time: 8:30 AM – 10:30 AM</w:t>
      </w:r>
    </w:p>
    <w:p w14:paraId="58CBC0A0" w14:textId="77777777" w:rsidR="005D5AF8" w:rsidRDefault="0017448C">
      <w:r>
        <w:t>Location: Blue Flame Building, 304 Texas Ave., 17th Floor</w:t>
      </w:r>
    </w:p>
    <w:p w14:paraId="3A16AACC" w14:textId="4D4DFA78" w:rsidR="00781091" w:rsidRDefault="00781091">
      <w:r>
        <w:t xml:space="preserve">Subject: Continuum of Care </w:t>
      </w:r>
      <w:r w:rsidR="00EE5EFB">
        <w:t xml:space="preserve">Membership </w:t>
      </w:r>
      <w:r>
        <w:t xml:space="preserve">(CoC) &amp; El Paso Helps Joint Partner Meeting </w:t>
      </w:r>
    </w:p>
    <w:p w14:paraId="1BA99684" w14:textId="77777777" w:rsidR="005D5AF8" w:rsidRDefault="0017448C">
      <w:pPr>
        <w:pStyle w:val="Heading1"/>
      </w:pPr>
      <w:r>
        <w:t>Purpose of Meeting</w:t>
      </w:r>
    </w:p>
    <w:p w14:paraId="53FFF801" w14:textId="77777777" w:rsidR="005D5AF8" w:rsidRDefault="0017448C">
      <w:r>
        <w:t>This joint session brings together El Paso Helps partners and CoC membership to align around the FY 2026 HUD Continuum of Care (CoC) Program Notice of Funding Opportunity (NOFO). The goal is to ensure a coordinated, transparent, and community-driven approach to funding priorities, system needs, and application expectations.</w:t>
      </w:r>
    </w:p>
    <w:p w14:paraId="1DDA2518" w14:textId="77777777" w:rsidR="005D5AF8" w:rsidRDefault="0017448C">
      <w:pPr>
        <w:pStyle w:val="Heading1"/>
      </w:pPr>
      <w:r>
        <w:t>Ground Rules for Discussion</w:t>
      </w:r>
    </w:p>
    <w:p w14:paraId="54CDBE51" w14:textId="77777777" w:rsidR="005D5AF8" w:rsidRDefault="0017448C">
      <w:pPr>
        <w:pStyle w:val="ListBullet"/>
      </w:pPr>
      <w:r>
        <w:t>Listen attentively and avoid interrupting</w:t>
      </w:r>
    </w:p>
    <w:p w14:paraId="740B16E5" w14:textId="77777777" w:rsidR="005D5AF8" w:rsidRDefault="0017448C">
      <w:pPr>
        <w:pStyle w:val="ListBullet"/>
      </w:pPr>
      <w:r>
        <w:t>Keep comments focused on the topic at hand</w:t>
      </w:r>
    </w:p>
    <w:p w14:paraId="687A377D" w14:textId="77777777" w:rsidR="005D5AF8" w:rsidRDefault="0017448C">
      <w:pPr>
        <w:pStyle w:val="ListBullet"/>
      </w:pPr>
      <w:r>
        <w:t>Approach differences of opinion with respect and curiosity</w:t>
      </w:r>
    </w:p>
    <w:p w14:paraId="33AFB09F" w14:textId="77777777" w:rsidR="005D5AF8" w:rsidRDefault="0017448C">
      <w:pPr>
        <w:pStyle w:val="ListBullet"/>
      </w:pPr>
      <w:r>
        <w:t>Use “I” statements to share perspectives</w:t>
      </w:r>
    </w:p>
    <w:p w14:paraId="7617810D" w14:textId="77777777" w:rsidR="005D5AF8" w:rsidRDefault="0017448C">
      <w:pPr>
        <w:pStyle w:val="ListBullet"/>
      </w:pPr>
      <w:r>
        <w:t>Critique ideas, not individuals</w:t>
      </w:r>
    </w:p>
    <w:p w14:paraId="7EBEBFE3" w14:textId="77777777" w:rsidR="005D5AF8" w:rsidRDefault="0017448C">
      <w:pPr>
        <w:pStyle w:val="ListBullet"/>
      </w:pPr>
      <w:r>
        <w:t>Keep contributions brief so all voices can be heard</w:t>
      </w:r>
    </w:p>
    <w:p w14:paraId="76D46484" w14:textId="77777777" w:rsidR="005D5AF8" w:rsidRDefault="0017448C">
      <w:pPr>
        <w:pStyle w:val="ListBullet"/>
      </w:pPr>
      <w:r>
        <w:t>Maintain a collaborative and solutions-oriented environment</w:t>
      </w:r>
    </w:p>
    <w:p w14:paraId="4D21224D" w14:textId="77777777" w:rsidR="005D5AF8" w:rsidRDefault="0017448C">
      <w:pPr>
        <w:pStyle w:val="Heading1"/>
      </w:pPr>
      <w:r>
        <w:t>Meeting Agenda</w:t>
      </w:r>
    </w:p>
    <w:p w14:paraId="0B2DB1AD" w14:textId="77777777" w:rsidR="005D5AF8" w:rsidRDefault="0017448C">
      <w:r>
        <w:t>1. Welcome &amp; Framing of Joint Meeting (10 minutes)</w:t>
      </w:r>
    </w:p>
    <w:p w14:paraId="7305FB2F" w14:textId="77777777" w:rsidR="005D5AF8" w:rsidRDefault="0017448C">
      <w:r>
        <w:t>- Opening remarks</w:t>
      </w:r>
      <w:r>
        <w:br/>
        <w:t>- Purpose of joint El Paso Helps + CoC session</w:t>
      </w:r>
      <w:r>
        <w:br/>
        <w:t>- Review of agenda and desired outcomes</w:t>
      </w:r>
    </w:p>
    <w:p w14:paraId="478222E6" w14:textId="76CAA69F" w:rsidR="005D5AF8" w:rsidRDefault="0017448C">
      <w:r>
        <w:t xml:space="preserve">2. FY 2026 CoC NOFO Presentation &amp; Discussion (Up to </w:t>
      </w:r>
      <w:r w:rsidR="00781091">
        <w:t>60</w:t>
      </w:r>
      <w:r>
        <w:t xml:space="preserve"> minutes)</w:t>
      </w:r>
    </w:p>
    <w:p w14:paraId="6138364A" w14:textId="722D87F2" w:rsidR="00EE5EFB" w:rsidRPr="00EE5EFB" w:rsidRDefault="0017448C" w:rsidP="00EE5EFB">
      <w:pPr>
        <w:pStyle w:val="ListParagraph"/>
        <w:numPr>
          <w:ilvl w:val="0"/>
          <w:numId w:val="12"/>
        </w:numPr>
        <w:spacing w:after="0" w:line="240" w:lineRule="auto"/>
        <w:rPr>
          <w:rFonts w:ascii="Times New Roman" w:hAnsi="Times New Roman" w:cs="Times New Roman"/>
        </w:rPr>
      </w:pPr>
      <w:r>
        <w:t xml:space="preserve">Facilitated by </w:t>
      </w:r>
      <w:r w:rsidR="00213223">
        <w:t>El Paso Coalition for the Homeless</w:t>
      </w:r>
      <w:r>
        <w:t>:</w:t>
      </w:r>
      <w:r>
        <w:br/>
      </w:r>
      <w:r w:rsidR="00EE5EFB" w:rsidRPr="00EE5EFB">
        <w:rPr>
          <w:rFonts w:ascii="Times New Roman" w:hAnsi="Times New Roman" w:cs="Times New Roman"/>
        </w:rPr>
        <w:t>FY 2026 CoC Program NOFO Overview</w:t>
      </w:r>
    </w:p>
    <w:p w14:paraId="7CC048FD" w14:textId="77777777" w:rsidR="00EE5EFB" w:rsidRDefault="00EE5EFB" w:rsidP="00EE5EFB">
      <w:pPr>
        <w:pStyle w:val="ListParagraph"/>
        <w:numPr>
          <w:ilvl w:val="0"/>
          <w:numId w:val="12"/>
        </w:numPr>
        <w:spacing w:after="0" w:line="240" w:lineRule="auto"/>
        <w:rPr>
          <w:rFonts w:ascii="Times New Roman" w:hAnsi="Times New Roman" w:cs="Times New Roman"/>
        </w:rPr>
      </w:pPr>
      <w:r w:rsidRPr="00EE5EFB">
        <w:rPr>
          <w:rFonts w:ascii="Times New Roman" w:hAnsi="Times New Roman" w:cs="Times New Roman"/>
        </w:rPr>
        <w:t>Current Status of the Local Competition</w:t>
      </w:r>
    </w:p>
    <w:p w14:paraId="6C4F81AB" w14:textId="77777777" w:rsidR="00EE5EFB" w:rsidRDefault="00EE5EFB" w:rsidP="00EE5EFB">
      <w:pPr>
        <w:pStyle w:val="ListParagraph"/>
        <w:numPr>
          <w:ilvl w:val="0"/>
          <w:numId w:val="12"/>
        </w:numPr>
        <w:spacing w:after="0" w:line="240" w:lineRule="auto"/>
        <w:rPr>
          <w:rFonts w:ascii="Times New Roman" w:hAnsi="Times New Roman" w:cs="Times New Roman"/>
        </w:rPr>
      </w:pPr>
      <w:r w:rsidRPr="00EE5EFB">
        <w:rPr>
          <w:rFonts w:ascii="Times New Roman" w:hAnsi="Times New Roman" w:cs="Times New Roman"/>
        </w:rPr>
        <w:t>Strategic Community Discussion</w:t>
      </w:r>
    </w:p>
    <w:p w14:paraId="29C0E82D" w14:textId="77777777" w:rsidR="00EE5EFB" w:rsidRDefault="00EE5EFB" w:rsidP="00EE5EFB">
      <w:pPr>
        <w:pStyle w:val="ListParagraph"/>
        <w:numPr>
          <w:ilvl w:val="0"/>
          <w:numId w:val="12"/>
        </w:numPr>
        <w:spacing w:after="0" w:line="240" w:lineRule="auto"/>
        <w:rPr>
          <w:rFonts w:ascii="Times New Roman" w:hAnsi="Times New Roman" w:cs="Times New Roman"/>
        </w:rPr>
      </w:pPr>
      <w:r w:rsidRPr="00EE5EFB">
        <w:rPr>
          <w:rFonts w:ascii="Times New Roman" w:hAnsi="Times New Roman" w:cs="Times New Roman"/>
        </w:rPr>
        <w:t>FY 2026 Local Competition Timeline</w:t>
      </w:r>
    </w:p>
    <w:p w14:paraId="7C77E791" w14:textId="77777777" w:rsidR="00EE5EFB" w:rsidRDefault="00EE5EFB" w:rsidP="00EE5EFB">
      <w:pPr>
        <w:pStyle w:val="ListParagraph"/>
        <w:numPr>
          <w:ilvl w:val="0"/>
          <w:numId w:val="12"/>
        </w:numPr>
        <w:spacing w:after="0" w:line="240" w:lineRule="auto"/>
        <w:rPr>
          <w:rFonts w:ascii="Times New Roman" w:hAnsi="Times New Roman" w:cs="Times New Roman"/>
        </w:rPr>
      </w:pPr>
      <w:r w:rsidRPr="00EE5EFB">
        <w:rPr>
          <w:rFonts w:ascii="Times New Roman" w:hAnsi="Times New Roman" w:cs="Times New Roman"/>
        </w:rPr>
        <w:lastRenderedPageBreak/>
        <w:t>Expectations of Applicants</w:t>
      </w:r>
    </w:p>
    <w:p w14:paraId="3ABFB44D" w14:textId="77777777" w:rsidR="00EE5EFB" w:rsidRDefault="00EE5EFB" w:rsidP="00EE5EFB">
      <w:pPr>
        <w:pStyle w:val="ListParagraph"/>
        <w:numPr>
          <w:ilvl w:val="0"/>
          <w:numId w:val="12"/>
        </w:numPr>
        <w:spacing w:after="0" w:line="240" w:lineRule="auto"/>
        <w:rPr>
          <w:rFonts w:ascii="Times New Roman" w:hAnsi="Times New Roman" w:cs="Times New Roman"/>
        </w:rPr>
      </w:pPr>
      <w:r w:rsidRPr="00EE5EFB">
        <w:rPr>
          <w:rFonts w:ascii="Times New Roman" w:hAnsi="Times New Roman" w:cs="Times New Roman"/>
        </w:rPr>
        <w:t>Expectations of the Funding Committee</w:t>
      </w:r>
    </w:p>
    <w:p w14:paraId="74806408" w14:textId="538BF195" w:rsidR="00EE5EFB" w:rsidRPr="00EE5EFB" w:rsidRDefault="00EE5EFB" w:rsidP="00EE5EFB">
      <w:pPr>
        <w:pStyle w:val="ListParagraph"/>
        <w:numPr>
          <w:ilvl w:val="0"/>
          <w:numId w:val="12"/>
        </w:numPr>
        <w:spacing w:after="0" w:line="240" w:lineRule="auto"/>
        <w:rPr>
          <w:rFonts w:ascii="Times New Roman" w:hAnsi="Times New Roman" w:cs="Times New Roman"/>
        </w:rPr>
      </w:pPr>
      <w:r w:rsidRPr="00EE5EFB">
        <w:rPr>
          <w:rFonts w:ascii="Times New Roman" w:hAnsi="Times New Roman" w:cs="Times New Roman"/>
        </w:rPr>
        <w:t>Questions and Community Discussion</w:t>
      </w:r>
    </w:p>
    <w:p w14:paraId="01670243" w14:textId="77777777" w:rsidR="00EE5EFB" w:rsidRDefault="00EE5EFB"/>
    <w:p w14:paraId="6ABE48BD" w14:textId="0FAD2B69" w:rsidR="005D5AF8" w:rsidRDefault="0017448C">
      <w:r>
        <w:t>4. Partner Updates (Time Permitting)</w:t>
      </w:r>
    </w:p>
    <w:p w14:paraId="20F9594C" w14:textId="77777777" w:rsidR="005D5AF8" w:rsidRDefault="0017448C">
      <w:r>
        <w:t>- Brief provider updates</w:t>
      </w:r>
      <w:r>
        <w:br/>
        <w:t>- Emerging issues or system pressures</w:t>
      </w:r>
      <w:r>
        <w:br/>
        <w:t>- Opportunities for collaboration</w:t>
      </w:r>
    </w:p>
    <w:p w14:paraId="18E37BE6" w14:textId="77777777" w:rsidR="005D5AF8" w:rsidRDefault="0017448C">
      <w:pPr>
        <w:pStyle w:val="Heading1"/>
      </w:pPr>
      <w:r>
        <w:t>Closing</w:t>
      </w:r>
    </w:p>
    <w:p w14:paraId="6A14DE60" w14:textId="77777777" w:rsidR="005D5AF8" w:rsidRDefault="0017448C">
      <w:r>
        <w:t>Final remarks, reinforcement of shared mission to end homelessness, and adjournment.</w:t>
      </w:r>
    </w:p>
    <w:sectPr w:rsidR="005D5AF8" w:rsidSect="00034616">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6FDF" w14:textId="77777777" w:rsidR="00E369A0" w:rsidRDefault="00E369A0" w:rsidP="00781091">
      <w:pPr>
        <w:spacing w:after="0" w:line="240" w:lineRule="auto"/>
      </w:pPr>
      <w:r>
        <w:separator/>
      </w:r>
    </w:p>
  </w:endnote>
  <w:endnote w:type="continuationSeparator" w:id="0">
    <w:p w14:paraId="73F1E3C3" w14:textId="77777777" w:rsidR="00E369A0" w:rsidRDefault="00E369A0" w:rsidP="0078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5FAB" w14:textId="77777777" w:rsidR="00E369A0" w:rsidRDefault="00E369A0" w:rsidP="00781091">
      <w:pPr>
        <w:spacing w:after="0" w:line="240" w:lineRule="auto"/>
      </w:pPr>
      <w:r>
        <w:separator/>
      </w:r>
    </w:p>
  </w:footnote>
  <w:footnote w:type="continuationSeparator" w:id="0">
    <w:p w14:paraId="1D432EA0" w14:textId="77777777" w:rsidR="00E369A0" w:rsidRDefault="00E369A0" w:rsidP="0078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0A5DC" w14:textId="21D07B20" w:rsidR="00781091" w:rsidRDefault="00781091" w:rsidP="00781091">
    <w:pPr>
      <w:pStyle w:val="Title"/>
    </w:pPr>
    <w:r>
      <w:rPr>
        <w:noProof/>
      </w:rPr>
      <w:drawing>
        <wp:inline distT="0" distB="0" distL="0" distR="0" wp14:anchorId="43391CDF" wp14:editId="56105058">
          <wp:extent cx="2161540" cy="895350"/>
          <wp:effectExtent l="0" t="0" r="0" b="0"/>
          <wp:docPr id="18449898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26543"/>
                  <a:stretch>
                    <a:fillRect/>
                  </a:stretch>
                </pic:blipFill>
                <pic:spPr bwMode="auto">
                  <a:xfrm>
                    <a:off x="0" y="0"/>
                    <a:ext cx="2186144" cy="905541"/>
                  </a:xfrm>
                  <a:prstGeom prst="rect">
                    <a:avLst/>
                  </a:prstGeom>
                  <a:noFill/>
                  <a:ln>
                    <a:noFill/>
                  </a:ln>
                  <a:extLst>
                    <a:ext uri="{53640926-AAD7-44D8-BBD7-CCE9431645EC}">
                      <a14:shadowObscured xmlns:a14="http://schemas.microsoft.com/office/drawing/2010/main"/>
                    </a:ext>
                  </a:extLst>
                </pic:spPr>
              </pic:pic>
            </a:graphicData>
          </a:graphic>
        </wp:inline>
      </w:drawing>
    </w:r>
    <w:r w:rsidRPr="00781091">
      <w:rPr>
        <w:noProof/>
      </w:rPr>
      <w:t xml:space="preserve"> </w:t>
    </w:r>
  </w:p>
  <w:p w14:paraId="4D1DBFAB" w14:textId="77777777" w:rsidR="00781091" w:rsidRDefault="007810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75D09D2"/>
    <w:multiLevelType w:val="hybridMultilevel"/>
    <w:tmpl w:val="411C46EC"/>
    <w:lvl w:ilvl="0" w:tplc="45982CB4">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9283C80"/>
    <w:multiLevelType w:val="hybridMultilevel"/>
    <w:tmpl w:val="7D2463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C423720"/>
    <w:multiLevelType w:val="hybridMultilevel"/>
    <w:tmpl w:val="CF1E46AE"/>
    <w:lvl w:ilvl="0" w:tplc="6804D9B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63609831">
    <w:abstractNumId w:val="8"/>
  </w:num>
  <w:num w:numId="2" w16cid:durableId="1442845200">
    <w:abstractNumId w:val="6"/>
  </w:num>
  <w:num w:numId="3" w16cid:durableId="2084134894">
    <w:abstractNumId w:val="5"/>
  </w:num>
  <w:num w:numId="4" w16cid:durableId="1557233107">
    <w:abstractNumId w:val="4"/>
  </w:num>
  <w:num w:numId="5" w16cid:durableId="1448622441">
    <w:abstractNumId w:val="7"/>
  </w:num>
  <w:num w:numId="6" w16cid:durableId="1573007642">
    <w:abstractNumId w:val="3"/>
  </w:num>
  <w:num w:numId="7" w16cid:durableId="1850365469">
    <w:abstractNumId w:val="2"/>
  </w:num>
  <w:num w:numId="8" w16cid:durableId="1766922887">
    <w:abstractNumId w:val="1"/>
  </w:num>
  <w:num w:numId="9" w16cid:durableId="1217157209">
    <w:abstractNumId w:val="0"/>
  </w:num>
  <w:num w:numId="10" w16cid:durableId="10226927">
    <w:abstractNumId w:val="10"/>
  </w:num>
  <w:num w:numId="11" w16cid:durableId="459347913">
    <w:abstractNumId w:val="9"/>
  </w:num>
  <w:num w:numId="12" w16cid:durableId="12204792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7448C"/>
    <w:rsid w:val="00213223"/>
    <w:rsid w:val="0029639D"/>
    <w:rsid w:val="00310971"/>
    <w:rsid w:val="00326F90"/>
    <w:rsid w:val="005D5AF8"/>
    <w:rsid w:val="00781091"/>
    <w:rsid w:val="009071C1"/>
    <w:rsid w:val="00A448BC"/>
    <w:rsid w:val="00AA1D8D"/>
    <w:rsid w:val="00AB4AAA"/>
    <w:rsid w:val="00AC1602"/>
    <w:rsid w:val="00B47730"/>
    <w:rsid w:val="00B60BE9"/>
    <w:rsid w:val="00B8177F"/>
    <w:rsid w:val="00CB0664"/>
    <w:rsid w:val="00E369A0"/>
    <w:rsid w:val="00E51B6C"/>
    <w:rsid w:val="00EE5EF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8452A2"/>
  <w14:defaultImageDpi w14:val="300"/>
  <w15:docId w15:val="{40A5B606-C35F-4B82-82D7-B2AB247E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Gary Gray</cp:lastModifiedBy>
  <cp:revision>2</cp:revision>
  <cp:lastPrinted>2026-06-17T12:41:00Z</cp:lastPrinted>
  <dcterms:created xsi:type="dcterms:W3CDTF">2026-06-17T19:33:00Z</dcterms:created>
  <dcterms:modified xsi:type="dcterms:W3CDTF">2026-06-17T19:33:00Z</dcterms:modified>
  <cp:category/>
</cp:coreProperties>
</file>